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0926" w14:textId="1033BB91" w:rsidR="006E1046" w:rsidRPr="006E1046" w:rsidRDefault="006E1046" w:rsidP="006E1046">
      <w:pPr>
        <w:jc w:val="center"/>
        <w:rPr>
          <w:rFonts w:asciiTheme="minorHAnsi" w:hAnsiTheme="minorHAnsi" w:cstheme="minorHAnsi"/>
          <w:bCs/>
          <w:sz w:val="22"/>
        </w:rPr>
      </w:pPr>
      <w:r w:rsidRPr="006E1046">
        <w:rPr>
          <w:rFonts w:asciiTheme="minorHAnsi" w:hAnsiTheme="minorHAnsi" w:cstheme="minorHAnsi"/>
          <w:bCs/>
          <w:sz w:val="22"/>
          <w:u w:val="single"/>
        </w:rPr>
        <w:t>Minutes of Annual General Meeting</w:t>
      </w:r>
      <w:r w:rsidR="00D56075">
        <w:rPr>
          <w:rFonts w:asciiTheme="minorHAnsi" w:hAnsiTheme="minorHAnsi" w:cstheme="minorHAnsi"/>
          <w:bCs/>
          <w:sz w:val="22"/>
          <w:u w:val="single"/>
        </w:rPr>
        <w:t xml:space="preserve"> </w:t>
      </w:r>
      <w:r w:rsidR="000505EC">
        <w:rPr>
          <w:rFonts w:asciiTheme="minorHAnsi" w:hAnsiTheme="minorHAnsi" w:cstheme="minorHAnsi"/>
          <w:bCs/>
          <w:sz w:val="22"/>
          <w:u w:val="single"/>
        </w:rPr>
        <w:t>11</w:t>
      </w:r>
      <w:r w:rsidR="000505EC" w:rsidRPr="000505EC">
        <w:rPr>
          <w:rFonts w:asciiTheme="minorHAnsi" w:hAnsiTheme="minorHAnsi" w:cstheme="minorHAnsi"/>
          <w:bCs/>
          <w:sz w:val="22"/>
          <w:u w:val="single"/>
          <w:vertAlign w:val="superscript"/>
        </w:rPr>
        <w:t>th</w:t>
      </w:r>
      <w:r w:rsidR="000505EC">
        <w:rPr>
          <w:rFonts w:asciiTheme="minorHAnsi" w:hAnsiTheme="minorHAnsi" w:cstheme="minorHAnsi"/>
          <w:bCs/>
          <w:sz w:val="22"/>
          <w:u w:val="single"/>
        </w:rPr>
        <w:t xml:space="preserve"> September </w:t>
      </w:r>
      <w:r w:rsidR="00486370">
        <w:rPr>
          <w:rFonts w:asciiTheme="minorHAnsi" w:hAnsiTheme="minorHAnsi" w:cstheme="minorHAnsi"/>
          <w:bCs/>
          <w:sz w:val="22"/>
          <w:u w:val="single"/>
        </w:rPr>
        <w:t>202</w:t>
      </w:r>
      <w:r w:rsidR="000505EC">
        <w:rPr>
          <w:rFonts w:asciiTheme="minorHAnsi" w:hAnsiTheme="minorHAnsi" w:cstheme="minorHAnsi"/>
          <w:bCs/>
          <w:sz w:val="22"/>
          <w:u w:val="single"/>
        </w:rPr>
        <w:t>5</w:t>
      </w:r>
    </w:p>
    <w:p w14:paraId="1331F731" w14:textId="7FAFA8B1" w:rsidR="00EB2422" w:rsidRDefault="006E1046" w:rsidP="00EB2422">
      <w:pPr>
        <w:rPr>
          <w:rFonts w:asciiTheme="minorHAnsi" w:hAnsiTheme="minorHAnsi" w:cstheme="minorHAnsi"/>
          <w:bCs/>
          <w:sz w:val="22"/>
        </w:rPr>
      </w:pPr>
      <w:r w:rsidRPr="006E1046">
        <w:rPr>
          <w:rFonts w:asciiTheme="minorHAnsi" w:hAnsiTheme="minorHAnsi" w:cstheme="minorHAnsi"/>
          <w:bCs/>
          <w:sz w:val="22"/>
        </w:rPr>
        <w:t xml:space="preserve">The meeting commenced at </w:t>
      </w:r>
      <w:r w:rsidR="00EB2422">
        <w:rPr>
          <w:rFonts w:asciiTheme="minorHAnsi" w:hAnsiTheme="minorHAnsi" w:cstheme="minorHAnsi"/>
          <w:bCs/>
          <w:sz w:val="22"/>
        </w:rPr>
        <w:t>4:</w:t>
      </w:r>
      <w:r w:rsidR="000505EC">
        <w:rPr>
          <w:rFonts w:asciiTheme="minorHAnsi" w:hAnsiTheme="minorHAnsi" w:cstheme="minorHAnsi"/>
          <w:bCs/>
          <w:sz w:val="22"/>
        </w:rPr>
        <w:t>1</w:t>
      </w:r>
      <w:r w:rsidR="00486370">
        <w:rPr>
          <w:rFonts w:asciiTheme="minorHAnsi" w:hAnsiTheme="minorHAnsi" w:cstheme="minorHAnsi"/>
          <w:bCs/>
          <w:sz w:val="22"/>
        </w:rPr>
        <w:t>0</w:t>
      </w:r>
      <w:r w:rsidR="00EB2422">
        <w:rPr>
          <w:rFonts w:asciiTheme="minorHAnsi" w:hAnsiTheme="minorHAnsi" w:cstheme="minorHAnsi"/>
          <w:bCs/>
          <w:sz w:val="22"/>
        </w:rPr>
        <w:t xml:space="preserve"> PM</w:t>
      </w:r>
    </w:p>
    <w:p w14:paraId="59BEBD2B" w14:textId="5CAF4BA7" w:rsidR="006E1046" w:rsidRPr="006E1046" w:rsidRDefault="006E1046" w:rsidP="00EB2422">
      <w:pPr>
        <w:rPr>
          <w:rFonts w:asciiTheme="minorHAnsi" w:hAnsiTheme="minorHAnsi" w:cstheme="minorHAnsi"/>
          <w:bCs/>
          <w:sz w:val="22"/>
        </w:rPr>
      </w:pPr>
      <w:r w:rsidRPr="00F26E00">
        <w:rPr>
          <w:rFonts w:asciiTheme="minorHAnsi" w:hAnsiTheme="minorHAnsi" w:cstheme="minorHAnsi"/>
          <w:b/>
          <w:sz w:val="22"/>
        </w:rPr>
        <w:t>Attendees:</w:t>
      </w:r>
      <w:r w:rsidRPr="006E1046">
        <w:rPr>
          <w:rFonts w:asciiTheme="minorHAnsi" w:hAnsiTheme="minorHAnsi" w:cstheme="minorHAnsi"/>
          <w:bCs/>
          <w:sz w:val="22"/>
        </w:rPr>
        <w:t xml:space="preserve">  Mary Elgar (ME), Lee Wittenoom (LW), Richard Allen (RA), </w:t>
      </w:r>
      <w:r w:rsidR="000505EC">
        <w:rPr>
          <w:rFonts w:asciiTheme="minorHAnsi" w:hAnsiTheme="minorHAnsi" w:cstheme="minorHAnsi"/>
          <w:bCs/>
          <w:sz w:val="22"/>
        </w:rPr>
        <w:t>Doug Nixon-Smith (DN)</w:t>
      </w:r>
    </w:p>
    <w:p w14:paraId="1A20BDF2" w14:textId="710B00FD" w:rsidR="006E1046" w:rsidRPr="006E1046" w:rsidRDefault="00EB2422" w:rsidP="00EB2422">
      <w:pPr>
        <w:spacing w:after="0"/>
        <w:ind w:left="720"/>
        <w:rPr>
          <w:rFonts w:asciiTheme="minorHAnsi" w:hAnsiTheme="minorHAnsi" w:cstheme="minorHAnsi"/>
          <w:bCs/>
          <w:sz w:val="22"/>
        </w:rPr>
      </w:pPr>
      <w:r>
        <w:rPr>
          <w:rFonts w:asciiTheme="minorHAnsi" w:hAnsiTheme="minorHAnsi" w:cstheme="minorHAnsi"/>
          <w:bCs/>
          <w:sz w:val="22"/>
        </w:rPr>
        <w:t xml:space="preserve">        </w:t>
      </w:r>
      <w:r w:rsidR="006E1046" w:rsidRPr="006E1046">
        <w:rPr>
          <w:rFonts w:asciiTheme="minorHAnsi" w:hAnsiTheme="minorHAnsi" w:cstheme="minorHAnsi"/>
          <w:bCs/>
          <w:sz w:val="22"/>
        </w:rPr>
        <w:t>Lorie Marshall (LM)</w:t>
      </w:r>
      <w:r>
        <w:rPr>
          <w:rFonts w:asciiTheme="minorHAnsi" w:hAnsiTheme="minorHAnsi" w:cstheme="minorHAnsi"/>
          <w:bCs/>
          <w:sz w:val="22"/>
        </w:rPr>
        <w:t xml:space="preserve">, </w:t>
      </w:r>
      <w:r w:rsidR="00486370">
        <w:rPr>
          <w:rFonts w:asciiTheme="minorHAnsi" w:hAnsiTheme="minorHAnsi" w:cstheme="minorHAnsi"/>
          <w:bCs/>
          <w:sz w:val="22"/>
        </w:rPr>
        <w:t>Leigh Carroll (LC), Simon Walker (SW)</w:t>
      </w:r>
    </w:p>
    <w:p w14:paraId="7523B3F1" w14:textId="77777777" w:rsidR="006E1046" w:rsidRPr="006E1046" w:rsidRDefault="006E1046" w:rsidP="006E1046">
      <w:pPr>
        <w:spacing w:after="0"/>
        <w:rPr>
          <w:rFonts w:asciiTheme="minorHAnsi" w:hAnsiTheme="minorHAnsi" w:cstheme="minorHAnsi"/>
          <w:bCs/>
          <w:sz w:val="22"/>
        </w:rPr>
      </w:pPr>
    </w:p>
    <w:p w14:paraId="75BB2C3E" w14:textId="5ACA6004" w:rsidR="006E1046" w:rsidRDefault="006E1046" w:rsidP="006E1046">
      <w:pPr>
        <w:spacing w:after="240"/>
        <w:rPr>
          <w:rFonts w:asciiTheme="minorHAnsi" w:hAnsiTheme="minorHAnsi" w:cstheme="minorHAnsi"/>
          <w:bCs/>
          <w:sz w:val="22"/>
        </w:rPr>
      </w:pPr>
      <w:r w:rsidRPr="00F26E00">
        <w:rPr>
          <w:rFonts w:asciiTheme="minorHAnsi" w:hAnsiTheme="minorHAnsi" w:cstheme="minorHAnsi"/>
          <w:b/>
          <w:sz w:val="22"/>
        </w:rPr>
        <w:t>Apologies</w:t>
      </w:r>
      <w:r w:rsidRPr="006E1046">
        <w:rPr>
          <w:rFonts w:asciiTheme="minorHAnsi" w:hAnsiTheme="minorHAnsi" w:cstheme="minorHAnsi"/>
          <w:bCs/>
          <w:sz w:val="22"/>
        </w:rPr>
        <w:t xml:space="preserve">:  </w:t>
      </w:r>
      <w:r w:rsidR="000505EC">
        <w:rPr>
          <w:rFonts w:asciiTheme="minorHAnsi" w:hAnsiTheme="minorHAnsi" w:cstheme="minorHAnsi"/>
          <w:bCs/>
          <w:sz w:val="22"/>
        </w:rPr>
        <w:t>Peter Hall, Christine Chilvers, Marta Sandberg, Rosie Hunt, Colin Hunt, Dave Morton</w:t>
      </w:r>
    </w:p>
    <w:p w14:paraId="289D44EE" w14:textId="16C77BEC" w:rsidR="006E1046" w:rsidRPr="00F26E00" w:rsidRDefault="006E1046" w:rsidP="006E1046">
      <w:pPr>
        <w:rPr>
          <w:rFonts w:asciiTheme="minorHAnsi" w:hAnsiTheme="minorHAnsi" w:cstheme="minorHAnsi"/>
          <w:b/>
          <w:sz w:val="22"/>
        </w:rPr>
      </w:pPr>
      <w:r w:rsidRPr="00F26E00">
        <w:rPr>
          <w:rFonts w:asciiTheme="minorHAnsi" w:hAnsiTheme="minorHAnsi" w:cstheme="minorHAnsi"/>
          <w:b/>
          <w:sz w:val="22"/>
        </w:rPr>
        <w:t xml:space="preserve">Matters arising from </w:t>
      </w:r>
      <w:bookmarkStart w:id="0" w:name="_Hlk488679478"/>
      <w:r w:rsidRPr="00F26E00">
        <w:rPr>
          <w:rFonts w:asciiTheme="minorHAnsi" w:hAnsiTheme="minorHAnsi" w:cstheme="minorHAnsi"/>
          <w:b/>
          <w:sz w:val="22"/>
        </w:rPr>
        <w:t xml:space="preserve">AGM </w:t>
      </w:r>
      <w:r w:rsidR="000505EC">
        <w:rPr>
          <w:rFonts w:asciiTheme="minorHAnsi" w:hAnsiTheme="minorHAnsi" w:cstheme="minorHAnsi"/>
          <w:b/>
          <w:sz w:val="22"/>
        </w:rPr>
        <w:t>8</w:t>
      </w:r>
      <w:r w:rsidR="000505EC" w:rsidRPr="000505EC">
        <w:rPr>
          <w:rFonts w:asciiTheme="minorHAnsi" w:hAnsiTheme="minorHAnsi" w:cstheme="minorHAnsi"/>
          <w:b/>
          <w:sz w:val="22"/>
          <w:vertAlign w:val="superscript"/>
        </w:rPr>
        <w:t>th</w:t>
      </w:r>
      <w:r w:rsidR="000505EC">
        <w:rPr>
          <w:rFonts w:asciiTheme="minorHAnsi" w:hAnsiTheme="minorHAnsi" w:cstheme="minorHAnsi"/>
          <w:b/>
          <w:sz w:val="22"/>
        </w:rPr>
        <w:t xml:space="preserve"> August</w:t>
      </w:r>
      <w:r w:rsidR="00486370">
        <w:rPr>
          <w:rFonts w:asciiTheme="minorHAnsi" w:hAnsiTheme="minorHAnsi" w:cstheme="minorHAnsi"/>
          <w:b/>
          <w:sz w:val="22"/>
        </w:rPr>
        <w:t xml:space="preserve"> 202</w:t>
      </w:r>
      <w:r w:rsidR="000505EC">
        <w:rPr>
          <w:rFonts w:asciiTheme="minorHAnsi" w:hAnsiTheme="minorHAnsi" w:cstheme="minorHAnsi"/>
          <w:b/>
          <w:sz w:val="22"/>
        </w:rPr>
        <w:t>4</w:t>
      </w:r>
      <w:bookmarkEnd w:id="0"/>
      <w:r w:rsidRPr="00F26E00">
        <w:rPr>
          <w:rFonts w:asciiTheme="minorHAnsi" w:hAnsiTheme="minorHAnsi" w:cstheme="minorHAnsi"/>
          <w:b/>
          <w:sz w:val="22"/>
        </w:rPr>
        <w:t>:</w:t>
      </w:r>
    </w:p>
    <w:p w14:paraId="346A226C" w14:textId="4B34AAEE" w:rsidR="006E1046" w:rsidRDefault="000505EC" w:rsidP="006E1046">
      <w:pPr>
        <w:pStyle w:val="ListParagraph"/>
        <w:numPr>
          <w:ilvl w:val="0"/>
          <w:numId w:val="1"/>
        </w:numPr>
        <w:jc w:val="both"/>
        <w:rPr>
          <w:rFonts w:cstheme="minorHAnsi"/>
          <w:bCs/>
        </w:rPr>
      </w:pPr>
      <w:r>
        <w:rPr>
          <w:rFonts w:cstheme="minorHAnsi"/>
          <w:bCs/>
        </w:rPr>
        <w:t>Mo</w:t>
      </w:r>
      <w:r w:rsidR="00AB7406">
        <w:rPr>
          <w:rFonts w:cstheme="minorHAnsi"/>
          <w:bCs/>
        </w:rPr>
        <w:t>tion</w:t>
      </w:r>
      <w:r>
        <w:rPr>
          <w:rFonts w:cstheme="minorHAnsi"/>
          <w:bCs/>
        </w:rPr>
        <w:t xml:space="preserve">: </w:t>
      </w:r>
      <w:r w:rsidR="006E1046" w:rsidRPr="006E1046">
        <w:rPr>
          <w:rFonts w:cstheme="minorHAnsi"/>
          <w:bCs/>
        </w:rPr>
        <w:t>The Minutes from AGM</w:t>
      </w:r>
      <w:r w:rsidR="00AB7406">
        <w:rPr>
          <w:rFonts w:cstheme="minorHAnsi"/>
          <w:bCs/>
        </w:rPr>
        <w:t>,</w:t>
      </w:r>
      <w:r w:rsidR="00EB2422">
        <w:rPr>
          <w:rFonts w:cstheme="minorHAnsi"/>
          <w:bCs/>
        </w:rPr>
        <w:t>8</w:t>
      </w:r>
      <w:r w:rsidR="006E1046" w:rsidRPr="006E1046">
        <w:rPr>
          <w:rFonts w:cstheme="minorHAnsi"/>
          <w:bCs/>
          <w:vertAlign w:val="superscript"/>
        </w:rPr>
        <w:t>th</w:t>
      </w:r>
      <w:r w:rsidR="006E1046" w:rsidRPr="006E1046">
        <w:rPr>
          <w:rFonts w:cstheme="minorHAnsi"/>
          <w:bCs/>
        </w:rPr>
        <w:t xml:space="preserve"> August 202</w:t>
      </w:r>
      <w:r>
        <w:rPr>
          <w:rFonts w:cstheme="minorHAnsi"/>
          <w:bCs/>
        </w:rPr>
        <w:t>4</w:t>
      </w:r>
      <w:r w:rsidR="006E1046" w:rsidRPr="006E1046">
        <w:rPr>
          <w:rFonts w:cstheme="minorHAnsi"/>
          <w:bCs/>
        </w:rPr>
        <w:t xml:space="preserve"> be accepted. Moved </w:t>
      </w:r>
      <w:r w:rsidR="00AB7406">
        <w:rPr>
          <w:rFonts w:cstheme="minorHAnsi"/>
          <w:bCs/>
        </w:rPr>
        <w:t>SW</w:t>
      </w:r>
      <w:r w:rsidR="006E1046" w:rsidRPr="006E1046">
        <w:rPr>
          <w:rFonts w:cstheme="minorHAnsi"/>
          <w:bCs/>
        </w:rPr>
        <w:t>, 2</w:t>
      </w:r>
      <w:r w:rsidR="006E1046" w:rsidRPr="006E1046">
        <w:rPr>
          <w:rFonts w:cstheme="minorHAnsi"/>
          <w:bCs/>
          <w:vertAlign w:val="superscript"/>
        </w:rPr>
        <w:t>nd</w:t>
      </w:r>
      <w:r w:rsidR="00AB7406">
        <w:rPr>
          <w:rFonts w:cstheme="minorHAnsi"/>
          <w:bCs/>
        </w:rPr>
        <w:t xml:space="preserve">RA. </w:t>
      </w:r>
      <w:r w:rsidR="006E1046" w:rsidRPr="006E1046">
        <w:rPr>
          <w:rFonts w:cstheme="minorHAnsi"/>
          <w:bCs/>
        </w:rPr>
        <w:t xml:space="preserve"> Carried.</w:t>
      </w:r>
    </w:p>
    <w:p w14:paraId="37565F2E" w14:textId="77777777" w:rsidR="00AB7406" w:rsidRDefault="00AB7406" w:rsidP="006E1046">
      <w:pPr>
        <w:rPr>
          <w:rFonts w:asciiTheme="minorHAnsi" w:hAnsiTheme="minorHAnsi" w:cstheme="minorHAnsi"/>
          <w:b/>
          <w:sz w:val="22"/>
        </w:rPr>
      </w:pPr>
    </w:p>
    <w:p w14:paraId="66B75968" w14:textId="468A0108" w:rsidR="006E1046" w:rsidRDefault="006E1046" w:rsidP="006E1046">
      <w:pPr>
        <w:rPr>
          <w:rFonts w:asciiTheme="minorHAnsi" w:hAnsiTheme="minorHAnsi" w:cstheme="minorHAnsi"/>
          <w:b/>
          <w:sz w:val="22"/>
        </w:rPr>
      </w:pPr>
      <w:r w:rsidRPr="00F26E00">
        <w:rPr>
          <w:rFonts w:asciiTheme="minorHAnsi" w:hAnsiTheme="minorHAnsi" w:cstheme="minorHAnsi"/>
          <w:b/>
          <w:sz w:val="22"/>
        </w:rPr>
        <w:t>Chairperson’s Report</w:t>
      </w:r>
      <w:r w:rsidR="0043122B">
        <w:rPr>
          <w:rFonts w:asciiTheme="minorHAnsi" w:hAnsiTheme="minorHAnsi" w:cstheme="minorHAnsi"/>
          <w:b/>
          <w:sz w:val="22"/>
        </w:rPr>
        <w:t xml:space="preserve"> AGM 202</w:t>
      </w:r>
      <w:r w:rsidR="00AB7406">
        <w:rPr>
          <w:rFonts w:asciiTheme="minorHAnsi" w:hAnsiTheme="minorHAnsi" w:cstheme="minorHAnsi"/>
          <w:b/>
          <w:sz w:val="22"/>
        </w:rPr>
        <w:t>5</w:t>
      </w:r>
      <w:r w:rsidRPr="00F26E00">
        <w:rPr>
          <w:rFonts w:asciiTheme="minorHAnsi" w:hAnsiTheme="minorHAnsi" w:cstheme="minorHAnsi"/>
          <w:b/>
          <w:sz w:val="22"/>
        </w:rPr>
        <w:t>:</w:t>
      </w:r>
    </w:p>
    <w:p w14:paraId="04F4114E"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 xml:space="preserve">The past year has been marked by the creation of an orcharding museum to display the orcharding equipment that was housed in the Visitors Centre and also to tell the story of orcharding in Bridgetown. </w:t>
      </w:r>
    </w:p>
    <w:p w14:paraId="2248A0D9" w14:textId="49DDFD89"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I wrote a grant application, having been persuaded to by our then local MP Jane Kelsbie, to the Native Forests Transition project for $39,000. This was to enable the rear shed to be clad and waterproofed inside, windows installed</w:t>
      </w:r>
      <w:r>
        <w:rPr>
          <w:rFonts w:asciiTheme="minorHAnsi" w:hAnsiTheme="minorHAnsi" w:cstheme="minorHAnsi"/>
          <w:bCs/>
          <w:sz w:val="22"/>
          <w:lang w:val="en-US"/>
        </w:rPr>
        <w:t>,</w:t>
      </w:r>
      <w:r w:rsidRPr="00AB7406">
        <w:rPr>
          <w:rFonts w:asciiTheme="minorHAnsi" w:hAnsiTheme="minorHAnsi" w:cstheme="minorHAnsi"/>
          <w:bCs/>
          <w:sz w:val="22"/>
          <w:lang w:val="en-US"/>
        </w:rPr>
        <w:t xml:space="preserve"> and bitumen laid outside in the ‘exercise yard’ for proper display of the farm equipment we also own. At the same time it was decided to create a timeline of Bridgetown’s history for the side verandah wall so that the burden of creating ever-changing exhibitions along that wall was removed. The inside toilet was also connected to mains and is now fully functional. Thanks go to our Museum Volunteer, Tim Butler, for his help in doing all sorts of odd jobs around the museum and helping with structural repairs as needed.</w:t>
      </w:r>
    </w:p>
    <w:p w14:paraId="574F718F"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Interpretive panels were researched, written, edited, and proofread. A total of 12 panels were created for the verandah and a total of 10 for the orcharding museum. Each panel took about 25-40 hrs to research and write. Editing each panel and proofreading it then took an additional 10 hrs to have ready for the designer (Bridgetown Design and Print) to create the panels and send off for printing.</w:t>
      </w:r>
    </w:p>
    <w:p w14:paraId="1DC454CA" w14:textId="0E523048"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The panels were printed but a printing error occurred and the panels are now being reprinted and should be ready to be hung by the end of September. Our first large group will be coming in mid-October</w:t>
      </w:r>
      <w:r>
        <w:rPr>
          <w:rFonts w:asciiTheme="minorHAnsi" w:hAnsiTheme="minorHAnsi" w:cstheme="minorHAnsi"/>
          <w:bCs/>
          <w:sz w:val="22"/>
          <w:lang w:val="en-US"/>
        </w:rPr>
        <w:t xml:space="preserve"> </w:t>
      </w:r>
      <w:r w:rsidRPr="00AB7406">
        <w:rPr>
          <w:rFonts w:asciiTheme="minorHAnsi" w:hAnsiTheme="minorHAnsi" w:cstheme="minorHAnsi"/>
          <w:bCs/>
          <w:sz w:val="22"/>
          <w:lang w:val="en-US"/>
        </w:rPr>
        <w:t>and it is hoped the museum will be finished by then. There is still more work to do on interpreting many of the objects on display in the museum and putting up information sheets on them and this work will continue after the interpretive panels have been installed.</w:t>
      </w:r>
    </w:p>
    <w:p w14:paraId="0FF59B0F"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Further work was done on the continuing accessioning of photos and ephemera and objects donated to the BHS and Barbara Maher gathered a small team of helpers to continue this job.</w:t>
      </w:r>
    </w:p>
    <w:p w14:paraId="5C4A4179"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lastRenderedPageBreak/>
        <w:t xml:space="preserve">The ghost walks were again an outstanding success with waiting lists for each of the four walks as more people tried to get on a walk. The cemetery walks will take place in October and they have also been a success in previous years. </w:t>
      </w:r>
    </w:p>
    <w:p w14:paraId="27BEB38C"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 xml:space="preserve">Thanks go to Lorie Marshall for continuing to do the role of Treasurer even though this year has been very tough for her. </w:t>
      </w:r>
    </w:p>
    <w:p w14:paraId="05AECC04" w14:textId="77777777" w:rsidR="00AB7406" w:rsidRPr="00AB7406" w:rsidRDefault="00AB7406" w:rsidP="00AB7406">
      <w:pPr>
        <w:tabs>
          <w:tab w:val="center" w:pos="4513"/>
        </w:tabs>
        <w:rPr>
          <w:rFonts w:asciiTheme="minorHAnsi" w:hAnsiTheme="minorHAnsi" w:cstheme="minorHAnsi"/>
          <w:bCs/>
          <w:sz w:val="22"/>
          <w:lang w:val="en-US"/>
        </w:rPr>
      </w:pPr>
      <w:r w:rsidRPr="00AB7406">
        <w:rPr>
          <w:rFonts w:asciiTheme="minorHAnsi" w:hAnsiTheme="minorHAnsi" w:cstheme="minorHAnsi"/>
          <w:bCs/>
          <w:sz w:val="22"/>
          <w:lang w:val="en-US"/>
        </w:rPr>
        <w:t>Mary Elgar</w:t>
      </w:r>
    </w:p>
    <w:p w14:paraId="1EA3B1C4" w14:textId="55B04224" w:rsidR="00CE54D9" w:rsidRDefault="00CE54D9" w:rsidP="006E1046">
      <w:pPr>
        <w:rPr>
          <w:rFonts w:asciiTheme="minorHAnsi" w:hAnsiTheme="minorHAnsi" w:cstheme="minorHAnsi"/>
          <w:b/>
          <w:sz w:val="22"/>
        </w:rPr>
      </w:pPr>
      <w:r>
        <w:rPr>
          <w:rFonts w:asciiTheme="minorHAnsi" w:hAnsiTheme="minorHAnsi" w:cstheme="minorHAnsi"/>
          <w:b/>
          <w:sz w:val="22"/>
        </w:rPr>
        <w:t>Treasurers Report 2025 – See attachment</w:t>
      </w:r>
    </w:p>
    <w:p w14:paraId="33229BC9" w14:textId="66566082" w:rsidR="00CE54D9" w:rsidRDefault="00B07C82" w:rsidP="006E1046">
      <w:pPr>
        <w:rPr>
          <w:rFonts w:asciiTheme="minorHAnsi" w:hAnsiTheme="minorHAnsi" w:cstheme="minorHAnsi"/>
          <w:bCs/>
          <w:sz w:val="22"/>
        </w:rPr>
      </w:pPr>
      <w:r w:rsidRPr="00040958">
        <w:rPr>
          <w:rFonts w:asciiTheme="minorHAnsi" w:hAnsiTheme="minorHAnsi" w:cstheme="minorHAnsi"/>
          <w:bCs/>
          <w:sz w:val="22"/>
        </w:rPr>
        <w:t>Motion: Receive Treasurer’s report. Moved: LC, 2</w:t>
      </w:r>
      <w:r w:rsidRPr="00040958">
        <w:rPr>
          <w:rFonts w:asciiTheme="minorHAnsi" w:hAnsiTheme="minorHAnsi" w:cstheme="minorHAnsi"/>
          <w:bCs/>
          <w:sz w:val="22"/>
          <w:vertAlign w:val="superscript"/>
        </w:rPr>
        <w:t>nd</w:t>
      </w:r>
      <w:r w:rsidRPr="00040958">
        <w:rPr>
          <w:rFonts w:asciiTheme="minorHAnsi" w:hAnsiTheme="minorHAnsi" w:cstheme="minorHAnsi"/>
          <w:bCs/>
          <w:sz w:val="22"/>
        </w:rPr>
        <w:t xml:space="preserve"> SW</w:t>
      </w:r>
      <w:r w:rsidR="00040958" w:rsidRPr="00040958">
        <w:rPr>
          <w:rFonts w:asciiTheme="minorHAnsi" w:hAnsiTheme="minorHAnsi" w:cstheme="minorHAnsi"/>
          <w:bCs/>
          <w:sz w:val="22"/>
        </w:rPr>
        <w:t>. Carried.</w:t>
      </w:r>
    </w:p>
    <w:p w14:paraId="05E06804" w14:textId="6BAB4274" w:rsidR="00040958" w:rsidRPr="00040958" w:rsidRDefault="00040958" w:rsidP="006E1046">
      <w:pPr>
        <w:rPr>
          <w:rFonts w:asciiTheme="minorHAnsi" w:hAnsiTheme="minorHAnsi" w:cstheme="minorHAnsi"/>
          <w:bCs/>
          <w:sz w:val="22"/>
        </w:rPr>
      </w:pPr>
      <w:r>
        <w:rPr>
          <w:rFonts w:asciiTheme="minorHAnsi" w:hAnsiTheme="minorHAnsi" w:cstheme="minorHAnsi"/>
          <w:bCs/>
          <w:sz w:val="22"/>
        </w:rPr>
        <w:t xml:space="preserve">ME expressed a vote of thanks </w:t>
      </w:r>
      <w:r w:rsidR="00282BEF">
        <w:rPr>
          <w:rFonts w:asciiTheme="minorHAnsi" w:hAnsiTheme="minorHAnsi" w:cstheme="minorHAnsi"/>
          <w:bCs/>
          <w:sz w:val="22"/>
        </w:rPr>
        <w:t xml:space="preserve">to LM for continuing her role of Treasurer despite her loss </w:t>
      </w:r>
      <w:r w:rsidR="009C5121">
        <w:rPr>
          <w:rFonts w:asciiTheme="minorHAnsi" w:hAnsiTheme="minorHAnsi" w:cstheme="minorHAnsi"/>
          <w:bCs/>
          <w:sz w:val="22"/>
        </w:rPr>
        <w:t>this year.</w:t>
      </w:r>
    </w:p>
    <w:p w14:paraId="7DC07C4E" w14:textId="77777777" w:rsidR="00F91826" w:rsidRDefault="00F91826" w:rsidP="006E1046">
      <w:pPr>
        <w:rPr>
          <w:rFonts w:asciiTheme="minorHAnsi" w:hAnsiTheme="minorHAnsi" w:cstheme="minorHAnsi"/>
          <w:b/>
          <w:sz w:val="22"/>
        </w:rPr>
      </w:pPr>
    </w:p>
    <w:p w14:paraId="3F7209D2" w14:textId="359705A6" w:rsidR="006E1046" w:rsidRDefault="003803BB" w:rsidP="006E1046">
      <w:pPr>
        <w:rPr>
          <w:rFonts w:asciiTheme="minorHAnsi" w:hAnsiTheme="minorHAnsi" w:cstheme="minorHAnsi"/>
          <w:b/>
          <w:sz w:val="22"/>
        </w:rPr>
      </w:pPr>
      <w:r>
        <w:rPr>
          <w:rFonts w:asciiTheme="minorHAnsi" w:hAnsiTheme="minorHAnsi" w:cstheme="minorHAnsi"/>
          <w:b/>
          <w:sz w:val="22"/>
        </w:rPr>
        <w:t>G</w:t>
      </w:r>
      <w:r w:rsidR="006E1046" w:rsidRPr="001D1FEC">
        <w:rPr>
          <w:rFonts w:asciiTheme="minorHAnsi" w:hAnsiTheme="minorHAnsi" w:cstheme="minorHAnsi"/>
          <w:b/>
          <w:sz w:val="22"/>
        </w:rPr>
        <w:t>eneral Business</w:t>
      </w:r>
      <w:r w:rsidR="00FC0FD6">
        <w:rPr>
          <w:rFonts w:asciiTheme="minorHAnsi" w:hAnsiTheme="minorHAnsi" w:cstheme="minorHAnsi"/>
          <w:b/>
          <w:sz w:val="22"/>
        </w:rPr>
        <w:t>:</w:t>
      </w:r>
    </w:p>
    <w:p w14:paraId="009ECB83" w14:textId="5749E3BD" w:rsidR="00FC0FD6" w:rsidRPr="001D1FEC" w:rsidRDefault="00FC0FD6" w:rsidP="006E1046">
      <w:pPr>
        <w:rPr>
          <w:rFonts w:asciiTheme="minorHAnsi" w:hAnsiTheme="minorHAnsi" w:cstheme="minorHAnsi"/>
          <w:b/>
          <w:sz w:val="22"/>
        </w:rPr>
      </w:pPr>
      <w:r>
        <w:rPr>
          <w:rFonts w:asciiTheme="minorHAnsi" w:hAnsiTheme="minorHAnsi" w:cstheme="minorHAnsi"/>
          <w:b/>
          <w:sz w:val="22"/>
        </w:rPr>
        <w:t xml:space="preserve">All </w:t>
      </w:r>
      <w:r w:rsidR="00D255CC">
        <w:rPr>
          <w:rFonts w:asciiTheme="minorHAnsi" w:hAnsiTheme="minorHAnsi" w:cstheme="minorHAnsi"/>
          <w:b/>
          <w:sz w:val="22"/>
        </w:rPr>
        <w:t xml:space="preserve">existing </w:t>
      </w:r>
      <w:r>
        <w:rPr>
          <w:rFonts w:asciiTheme="minorHAnsi" w:hAnsiTheme="minorHAnsi" w:cstheme="minorHAnsi"/>
          <w:b/>
          <w:sz w:val="22"/>
        </w:rPr>
        <w:t>committee positions are declared vacant.</w:t>
      </w:r>
      <w:r w:rsidR="00F91826">
        <w:rPr>
          <w:rFonts w:asciiTheme="minorHAnsi" w:hAnsiTheme="minorHAnsi" w:cstheme="minorHAnsi"/>
          <w:b/>
          <w:sz w:val="22"/>
        </w:rPr>
        <w:t xml:space="preserve"> SW took the chair and conducted the call for nominations.</w:t>
      </w:r>
    </w:p>
    <w:p w14:paraId="44AB5400" w14:textId="442EFFC0" w:rsidR="006E1046" w:rsidRPr="006E1046" w:rsidRDefault="006E1046" w:rsidP="006E1046">
      <w:pPr>
        <w:rPr>
          <w:rFonts w:asciiTheme="minorHAnsi" w:hAnsiTheme="minorHAnsi" w:cstheme="minorHAnsi"/>
          <w:bCs/>
          <w:sz w:val="22"/>
        </w:rPr>
      </w:pPr>
      <w:r w:rsidRPr="006E1046">
        <w:rPr>
          <w:rFonts w:asciiTheme="minorHAnsi" w:hAnsiTheme="minorHAnsi" w:cstheme="minorHAnsi"/>
          <w:bCs/>
          <w:sz w:val="22"/>
        </w:rPr>
        <w:t xml:space="preserve">Chairperson: </w:t>
      </w:r>
      <w:r w:rsidR="00177DDD">
        <w:rPr>
          <w:rFonts w:asciiTheme="minorHAnsi" w:hAnsiTheme="minorHAnsi" w:cstheme="minorHAnsi"/>
          <w:bCs/>
          <w:sz w:val="22"/>
        </w:rPr>
        <w:t>Mary Elgar</w:t>
      </w:r>
      <w:r w:rsidR="0057547E">
        <w:rPr>
          <w:rFonts w:asciiTheme="minorHAnsi" w:hAnsiTheme="minorHAnsi" w:cstheme="minorHAnsi"/>
          <w:bCs/>
          <w:sz w:val="22"/>
        </w:rPr>
        <w:t xml:space="preserve"> </w:t>
      </w:r>
      <w:r w:rsidRPr="006E1046">
        <w:rPr>
          <w:rFonts w:asciiTheme="minorHAnsi" w:hAnsiTheme="minorHAnsi" w:cstheme="minorHAnsi"/>
          <w:bCs/>
          <w:sz w:val="22"/>
        </w:rPr>
        <w:t xml:space="preserve">nominated by </w:t>
      </w:r>
      <w:r w:rsidR="00352A2B">
        <w:rPr>
          <w:rFonts w:asciiTheme="minorHAnsi" w:hAnsiTheme="minorHAnsi" w:cstheme="minorHAnsi"/>
          <w:bCs/>
          <w:sz w:val="22"/>
        </w:rPr>
        <w:t>Simon Walker</w:t>
      </w:r>
    </w:p>
    <w:p w14:paraId="7BC252D2" w14:textId="6375D062" w:rsidR="006E1046" w:rsidRPr="006E1046" w:rsidRDefault="006E1046" w:rsidP="006E1046">
      <w:pPr>
        <w:rPr>
          <w:rFonts w:asciiTheme="minorHAnsi" w:hAnsiTheme="minorHAnsi" w:cstheme="minorHAnsi"/>
          <w:bCs/>
          <w:sz w:val="22"/>
        </w:rPr>
      </w:pPr>
      <w:r w:rsidRPr="006E1046">
        <w:rPr>
          <w:rFonts w:asciiTheme="minorHAnsi" w:hAnsiTheme="minorHAnsi" w:cstheme="minorHAnsi"/>
          <w:bCs/>
          <w:sz w:val="22"/>
        </w:rPr>
        <w:t xml:space="preserve">Vice-Chair: </w:t>
      </w:r>
      <w:r w:rsidR="00E81288">
        <w:rPr>
          <w:rFonts w:asciiTheme="minorHAnsi" w:hAnsiTheme="minorHAnsi" w:cstheme="minorHAnsi"/>
          <w:bCs/>
          <w:sz w:val="22"/>
        </w:rPr>
        <w:t>Simon Walker</w:t>
      </w:r>
      <w:r w:rsidR="004E7D62">
        <w:rPr>
          <w:rFonts w:asciiTheme="minorHAnsi" w:hAnsiTheme="minorHAnsi" w:cstheme="minorHAnsi"/>
          <w:bCs/>
          <w:sz w:val="22"/>
        </w:rPr>
        <w:t xml:space="preserve"> nominated by </w:t>
      </w:r>
      <w:r w:rsidR="00E81288">
        <w:rPr>
          <w:rFonts w:asciiTheme="minorHAnsi" w:hAnsiTheme="minorHAnsi" w:cstheme="minorHAnsi"/>
          <w:bCs/>
          <w:sz w:val="22"/>
        </w:rPr>
        <w:t>M</w:t>
      </w:r>
      <w:r w:rsidR="00586CDC">
        <w:rPr>
          <w:rFonts w:asciiTheme="minorHAnsi" w:hAnsiTheme="minorHAnsi" w:cstheme="minorHAnsi"/>
          <w:bCs/>
          <w:sz w:val="22"/>
        </w:rPr>
        <w:t>ary</w:t>
      </w:r>
      <w:r w:rsidR="00E81288">
        <w:rPr>
          <w:rFonts w:asciiTheme="minorHAnsi" w:hAnsiTheme="minorHAnsi" w:cstheme="minorHAnsi"/>
          <w:bCs/>
          <w:sz w:val="22"/>
        </w:rPr>
        <w:t xml:space="preserve"> Elgar</w:t>
      </w:r>
    </w:p>
    <w:p w14:paraId="68F045C9" w14:textId="4AA38CFB" w:rsidR="006E1046" w:rsidRPr="006E1046" w:rsidRDefault="006E1046" w:rsidP="006E1046">
      <w:pPr>
        <w:rPr>
          <w:rFonts w:asciiTheme="minorHAnsi" w:hAnsiTheme="minorHAnsi" w:cstheme="minorHAnsi"/>
          <w:bCs/>
          <w:sz w:val="22"/>
        </w:rPr>
      </w:pPr>
      <w:r w:rsidRPr="006E1046">
        <w:rPr>
          <w:rFonts w:asciiTheme="minorHAnsi" w:hAnsiTheme="minorHAnsi" w:cstheme="minorHAnsi"/>
          <w:bCs/>
          <w:sz w:val="22"/>
        </w:rPr>
        <w:t xml:space="preserve">Secretary: </w:t>
      </w:r>
      <w:r w:rsidR="00177DDD">
        <w:rPr>
          <w:rFonts w:asciiTheme="minorHAnsi" w:hAnsiTheme="minorHAnsi" w:cstheme="minorHAnsi"/>
          <w:bCs/>
          <w:sz w:val="22"/>
        </w:rPr>
        <w:t xml:space="preserve">Richard Allen nominated by </w:t>
      </w:r>
      <w:r w:rsidR="00EA755F">
        <w:rPr>
          <w:rFonts w:asciiTheme="minorHAnsi" w:hAnsiTheme="minorHAnsi" w:cstheme="minorHAnsi"/>
          <w:bCs/>
          <w:sz w:val="22"/>
        </w:rPr>
        <w:t>Lorraine Marshall</w:t>
      </w:r>
    </w:p>
    <w:p w14:paraId="64B227D4" w14:textId="5062252B" w:rsidR="006E1046" w:rsidRPr="006E1046" w:rsidRDefault="006E1046" w:rsidP="006E1046">
      <w:pPr>
        <w:rPr>
          <w:rFonts w:asciiTheme="minorHAnsi" w:hAnsiTheme="minorHAnsi" w:cstheme="minorHAnsi"/>
          <w:bCs/>
          <w:sz w:val="22"/>
        </w:rPr>
      </w:pPr>
      <w:r w:rsidRPr="006E1046">
        <w:rPr>
          <w:rFonts w:asciiTheme="minorHAnsi" w:hAnsiTheme="minorHAnsi" w:cstheme="minorHAnsi"/>
          <w:bCs/>
          <w:sz w:val="22"/>
        </w:rPr>
        <w:t>Treasurer: Lorie Marshall nominated by self</w:t>
      </w:r>
    </w:p>
    <w:p w14:paraId="7CEC9E00" w14:textId="2C593440" w:rsidR="006E1046" w:rsidRDefault="006E1046" w:rsidP="006E1046">
      <w:pPr>
        <w:rPr>
          <w:rFonts w:asciiTheme="minorHAnsi" w:hAnsiTheme="minorHAnsi" w:cstheme="minorHAnsi"/>
          <w:bCs/>
          <w:sz w:val="22"/>
        </w:rPr>
      </w:pPr>
      <w:r w:rsidRPr="006E1046">
        <w:rPr>
          <w:rFonts w:asciiTheme="minorHAnsi" w:hAnsiTheme="minorHAnsi" w:cstheme="minorHAnsi"/>
          <w:bCs/>
          <w:sz w:val="22"/>
        </w:rPr>
        <w:t>Ordinary: Le</w:t>
      </w:r>
      <w:r w:rsidR="008D6E4A">
        <w:rPr>
          <w:rFonts w:asciiTheme="minorHAnsi" w:hAnsiTheme="minorHAnsi" w:cstheme="minorHAnsi"/>
          <w:bCs/>
          <w:sz w:val="22"/>
        </w:rPr>
        <w:t>igh Carroll</w:t>
      </w:r>
      <w:r w:rsidRPr="006E1046">
        <w:rPr>
          <w:rFonts w:asciiTheme="minorHAnsi" w:hAnsiTheme="minorHAnsi" w:cstheme="minorHAnsi"/>
          <w:bCs/>
          <w:sz w:val="22"/>
        </w:rPr>
        <w:t xml:space="preserve"> nominated by self</w:t>
      </w:r>
    </w:p>
    <w:p w14:paraId="0AB649EB" w14:textId="239E957E" w:rsidR="0057547E" w:rsidRDefault="0057547E" w:rsidP="006E1046">
      <w:pPr>
        <w:rPr>
          <w:rFonts w:asciiTheme="minorHAnsi" w:hAnsiTheme="minorHAnsi" w:cstheme="minorHAnsi"/>
          <w:bCs/>
          <w:sz w:val="22"/>
        </w:rPr>
      </w:pPr>
      <w:r>
        <w:rPr>
          <w:rFonts w:asciiTheme="minorHAnsi" w:hAnsiTheme="minorHAnsi" w:cstheme="minorHAnsi"/>
          <w:bCs/>
          <w:sz w:val="22"/>
        </w:rPr>
        <w:t xml:space="preserve">Ordinary: </w:t>
      </w:r>
      <w:r w:rsidR="00803860">
        <w:rPr>
          <w:rFonts w:asciiTheme="minorHAnsi" w:hAnsiTheme="minorHAnsi" w:cstheme="minorHAnsi"/>
          <w:bCs/>
          <w:sz w:val="22"/>
        </w:rPr>
        <w:t>Doug Nixon-Smith</w:t>
      </w:r>
      <w:r w:rsidR="00177DDD">
        <w:rPr>
          <w:rFonts w:asciiTheme="minorHAnsi" w:hAnsiTheme="minorHAnsi" w:cstheme="minorHAnsi"/>
          <w:bCs/>
          <w:sz w:val="22"/>
        </w:rPr>
        <w:t xml:space="preserve"> </w:t>
      </w:r>
      <w:r>
        <w:rPr>
          <w:rFonts w:asciiTheme="minorHAnsi" w:hAnsiTheme="minorHAnsi" w:cstheme="minorHAnsi"/>
          <w:bCs/>
          <w:sz w:val="22"/>
        </w:rPr>
        <w:t>nominated by self</w:t>
      </w:r>
    </w:p>
    <w:p w14:paraId="1C7662E8" w14:textId="77777777" w:rsidR="006E1046" w:rsidRDefault="006E1046" w:rsidP="006E1046">
      <w:pPr>
        <w:rPr>
          <w:rFonts w:asciiTheme="minorHAnsi" w:hAnsiTheme="minorHAnsi" w:cstheme="minorHAnsi"/>
          <w:bCs/>
          <w:sz w:val="22"/>
        </w:rPr>
      </w:pPr>
      <w:r w:rsidRPr="006E1046">
        <w:rPr>
          <w:rFonts w:asciiTheme="minorHAnsi" w:hAnsiTheme="minorHAnsi" w:cstheme="minorHAnsi"/>
          <w:bCs/>
          <w:sz w:val="22"/>
        </w:rPr>
        <w:t>All elected unopposed.</w:t>
      </w:r>
    </w:p>
    <w:p w14:paraId="0E1E48D6" w14:textId="21C7CDA0" w:rsidR="0042771F" w:rsidRDefault="006E1046">
      <w:pPr>
        <w:rPr>
          <w:rFonts w:asciiTheme="minorHAnsi" w:hAnsiTheme="minorHAnsi" w:cstheme="minorHAnsi"/>
          <w:bCs/>
          <w:sz w:val="22"/>
        </w:rPr>
      </w:pPr>
      <w:r w:rsidRPr="00F26E00">
        <w:rPr>
          <w:rFonts w:asciiTheme="minorHAnsi" w:hAnsiTheme="minorHAnsi" w:cstheme="minorHAnsi"/>
          <w:b/>
          <w:sz w:val="22"/>
        </w:rPr>
        <w:t>Other Business</w:t>
      </w:r>
      <w:r w:rsidRPr="006E1046">
        <w:rPr>
          <w:rFonts w:asciiTheme="minorHAnsi" w:hAnsiTheme="minorHAnsi" w:cstheme="minorHAnsi"/>
          <w:bCs/>
          <w:sz w:val="22"/>
        </w:rPr>
        <w:t xml:space="preserve">: </w:t>
      </w:r>
      <w:r w:rsidR="00497D8F">
        <w:rPr>
          <w:rFonts w:asciiTheme="minorHAnsi" w:hAnsiTheme="minorHAnsi" w:cstheme="minorHAnsi"/>
          <w:bCs/>
          <w:sz w:val="22"/>
        </w:rPr>
        <w:t xml:space="preserve">ME expressed a vote of thanks to </w:t>
      </w:r>
      <w:r w:rsidR="00BC4F24">
        <w:rPr>
          <w:rFonts w:asciiTheme="minorHAnsi" w:hAnsiTheme="minorHAnsi" w:cstheme="minorHAnsi"/>
          <w:bCs/>
          <w:sz w:val="22"/>
        </w:rPr>
        <w:t>outgoi</w:t>
      </w:r>
      <w:r w:rsidR="00D43DC4">
        <w:rPr>
          <w:rFonts w:asciiTheme="minorHAnsi" w:hAnsiTheme="minorHAnsi" w:cstheme="minorHAnsi"/>
          <w:bCs/>
          <w:sz w:val="22"/>
        </w:rPr>
        <w:t xml:space="preserve">ng member and committee member </w:t>
      </w:r>
      <w:r w:rsidR="00497D8F">
        <w:rPr>
          <w:rFonts w:asciiTheme="minorHAnsi" w:hAnsiTheme="minorHAnsi" w:cstheme="minorHAnsi"/>
          <w:bCs/>
          <w:sz w:val="22"/>
        </w:rPr>
        <w:t>Lee Wittenoom</w:t>
      </w:r>
      <w:r w:rsidR="004A526A">
        <w:rPr>
          <w:rFonts w:asciiTheme="minorHAnsi" w:hAnsiTheme="minorHAnsi" w:cstheme="minorHAnsi"/>
          <w:bCs/>
          <w:sz w:val="22"/>
        </w:rPr>
        <w:t xml:space="preserve"> for her valuable contribution</w:t>
      </w:r>
      <w:r w:rsidR="00372679">
        <w:rPr>
          <w:rFonts w:asciiTheme="minorHAnsi" w:hAnsiTheme="minorHAnsi" w:cstheme="minorHAnsi"/>
          <w:bCs/>
          <w:sz w:val="22"/>
        </w:rPr>
        <w:t>s</w:t>
      </w:r>
      <w:r w:rsidR="004A526A">
        <w:rPr>
          <w:rFonts w:asciiTheme="minorHAnsi" w:hAnsiTheme="minorHAnsi" w:cstheme="minorHAnsi"/>
          <w:bCs/>
          <w:sz w:val="22"/>
        </w:rPr>
        <w:t xml:space="preserve"> to the </w:t>
      </w:r>
      <w:r w:rsidR="0002726F">
        <w:rPr>
          <w:rFonts w:asciiTheme="minorHAnsi" w:hAnsiTheme="minorHAnsi" w:cstheme="minorHAnsi"/>
          <w:bCs/>
          <w:sz w:val="22"/>
        </w:rPr>
        <w:t>Historical Society since she joined</w:t>
      </w:r>
      <w:r w:rsidR="00926A09">
        <w:rPr>
          <w:rFonts w:asciiTheme="minorHAnsi" w:hAnsiTheme="minorHAnsi" w:cstheme="minorHAnsi"/>
          <w:bCs/>
          <w:sz w:val="22"/>
        </w:rPr>
        <w:t xml:space="preserve"> in 2017</w:t>
      </w:r>
      <w:r w:rsidR="00BC4F24">
        <w:rPr>
          <w:rFonts w:asciiTheme="minorHAnsi" w:hAnsiTheme="minorHAnsi" w:cstheme="minorHAnsi"/>
          <w:bCs/>
          <w:sz w:val="22"/>
        </w:rPr>
        <w:t>.</w:t>
      </w:r>
    </w:p>
    <w:p w14:paraId="6FA6D1FF" w14:textId="44E6E012" w:rsidR="00987320" w:rsidRPr="006E1046" w:rsidRDefault="006E1046">
      <w:pPr>
        <w:rPr>
          <w:rFonts w:asciiTheme="minorHAnsi" w:hAnsiTheme="minorHAnsi" w:cstheme="minorHAnsi"/>
          <w:bCs/>
          <w:sz w:val="22"/>
        </w:rPr>
      </w:pPr>
      <w:r w:rsidRPr="00F26E00">
        <w:rPr>
          <w:rFonts w:asciiTheme="minorHAnsi" w:hAnsiTheme="minorHAnsi" w:cstheme="minorHAnsi"/>
          <w:b/>
          <w:sz w:val="22"/>
        </w:rPr>
        <w:t>Close of meeting</w:t>
      </w:r>
      <w:r w:rsidRPr="006E1046">
        <w:rPr>
          <w:rFonts w:asciiTheme="minorHAnsi" w:hAnsiTheme="minorHAnsi" w:cstheme="minorHAnsi"/>
          <w:bCs/>
          <w:sz w:val="22"/>
        </w:rPr>
        <w:t xml:space="preserve">: </w:t>
      </w:r>
      <w:r w:rsidR="0057547E">
        <w:rPr>
          <w:rFonts w:asciiTheme="minorHAnsi" w:hAnsiTheme="minorHAnsi" w:cstheme="minorHAnsi"/>
          <w:bCs/>
          <w:sz w:val="22"/>
        </w:rPr>
        <w:t>4</w:t>
      </w:r>
      <w:r w:rsidRPr="006E1046">
        <w:rPr>
          <w:rFonts w:asciiTheme="minorHAnsi" w:hAnsiTheme="minorHAnsi" w:cstheme="minorHAnsi"/>
          <w:bCs/>
          <w:sz w:val="22"/>
        </w:rPr>
        <w:t>:</w:t>
      </w:r>
      <w:r w:rsidR="00F4538A">
        <w:rPr>
          <w:rFonts w:asciiTheme="minorHAnsi" w:hAnsiTheme="minorHAnsi" w:cstheme="minorHAnsi"/>
          <w:bCs/>
          <w:sz w:val="22"/>
        </w:rPr>
        <w:t>40</w:t>
      </w:r>
      <w:r w:rsidRPr="006E1046">
        <w:rPr>
          <w:rFonts w:asciiTheme="minorHAnsi" w:hAnsiTheme="minorHAnsi" w:cstheme="minorHAnsi"/>
          <w:bCs/>
          <w:sz w:val="22"/>
        </w:rPr>
        <w:t xml:space="preserve"> </w:t>
      </w:r>
      <w:r w:rsidR="0057547E">
        <w:rPr>
          <w:rFonts w:asciiTheme="minorHAnsi" w:hAnsiTheme="minorHAnsi" w:cstheme="minorHAnsi"/>
          <w:bCs/>
          <w:sz w:val="22"/>
        </w:rPr>
        <w:t>P</w:t>
      </w:r>
      <w:r w:rsidRPr="006E1046">
        <w:rPr>
          <w:rFonts w:asciiTheme="minorHAnsi" w:hAnsiTheme="minorHAnsi" w:cstheme="minorHAnsi"/>
          <w:bCs/>
          <w:sz w:val="22"/>
        </w:rPr>
        <w:t>M</w:t>
      </w:r>
    </w:p>
    <w:sectPr w:rsidR="00987320" w:rsidRPr="006E10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0581" w14:textId="77777777" w:rsidR="003A4CCE" w:rsidRDefault="003A4CCE" w:rsidP="00CC2BA9">
      <w:pPr>
        <w:spacing w:after="0" w:line="240" w:lineRule="auto"/>
      </w:pPr>
      <w:r>
        <w:separator/>
      </w:r>
    </w:p>
  </w:endnote>
  <w:endnote w:type="continuationSeparator" w:id="0">
    <w:p w14:paraId="2177CB59" w14:textId="77777777" w:rsidR="003A4CCE" w:rsidRDefault="003A4CCE" w:rsidP="00CC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3C70" w14:textId="71B9406F" w:rsidR="00D7185F" w:rsidRPr="00D7185F" w:rsidRDefault="00D7185F" w:rsidP="00D7185F">
    <w:pPr>
      <w:pStyle w:val="Footer"/>
      <w:jc w:val="right"/>
      <w:rPr>
        <w:rFonts w:ascii="Avenir Next LT Pro" w:hAnsi="Avenir Next LT Pro"/>
        <w:sz w:val="22"/>
      </w:rPr>
    </w:pPr>
    <w:r w:rsidRPr="00D7185F">
      <w:rPr>
        <w:rFonts w:ascii="Avenir Next LT Pro" w:hAnsi="Avenir Next LT Pro"/>
        <w:sz w:val="22"/>
      </w:rPr>
      <w:fldChar w:fldCharType="begin"/>
    </w:r>
    <w:r w:rsidRPr="00D7185F">
      <w:rPr>
        <w:rFonts w:ascii="Avenir Next LT Pro" w:hAnsi="Avenir Next LT Pro"/>
        <w:sz w:val="22"/>
      </w:rPr>
      <w:instrText xml:space="preserve"> DATE \@ "d/MM/yyyy" </w:instrText>
    </w:r>
    <w:r w:rsidRPr="00D7185F">
      <w:rPr>
        <w:rFonts w:ascii="Avenir Next LT Pro" w:hAnsi="Avenir Next LT Pro"/>
        <w:sz w:val="22"/>
      </w:rPr>
      <w:fldChar w:fldCharType="separate"/>
    </w:r>
    <w:r w:rsidR="000505EC">
      <w:rPr>
        <w:rFonts w:ascii="Avenir Next LT Pro" w:hAnsi="Avenir Next LT Pro"/>
        <w:noProof/>
        <w:sz w:val="22"/>
      </w:rPr>
      <w:t>13/09/2025</w:t>
    </w:r>
    <w:r w:rsidRPr="00D7185F">
      <w:rPr>
        <w:rFonts w:ascii="Avenir Next LT Pro" w:hAnsi="Avenir Next LT Pro"/>
        <w:sz w:val="22"/>
      </w:rPr>
      <w:fldChar w:fldCharType="end"/>
    </w:r>
  </w:p>
  <w:p w14:paraId="662F7AF6" w14:textId="77777777" w:rsidR="00CC2BA9" w:rsidRDefault="00CC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8119" w14:textId="77777777" w:rsidR="003A4CCE" w:rsidRDefault="003A4CCE" w:rsidP="00CC2BA9">
      <w:pPr>
        <w:spacing w:after="0" w:line="240" w:lineRule="auto"/>
      </w:pPr>
      <w:r>
        <w:separator/>
      </w:r>
    </w:p>
  </w:footnote>
  <w:footnote w:type="continuationSeparator" w:id="0">
    <w:p w14:paraId="6645B162" w14:textId="77777777" w:rsidR="003A4CCE" w:rsidRDefault="003A4CCE" w:rsidP="00CC2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725C" w14:textId="247D34CE" w:rsidR="00F42612" w:rsidRPr="0074230A" w:rsidRDefault="00F42612" w:rsidP="00F42612">
    <w:pPr>
      <w:pStyle w:val="Footer"/>
      <w:jc w:val="left"/>
      <w:rPr>
        <w:rFonts w:ascii="Avenir Next LT Pro" w:hAnsi="Avenir Next LT Pro" w:cs="Courier New"/>
        <w:sz w:val="18"/>
        <w:szCs w:val="18"/>
      </w:rPr>
    </w:pPr>
    <w:r>
      <w:rPr>
        <w:noProof/>
      </w:rPr>
      <mc:AlternateContent>
        <mc:Choice Requires="wps">
          <w:drawing>
            <wp:anchor distT="45720" distB="45720" distL="114300" distR="114300" simplePos="0" relativeHeight="251659264" behindDoc="0" locked="0" layoutInCell="1" allowOverlap="1" wp14:anchorId="725F7E7A" wp14:editId="410D4D9F">
              <wp:simplePos x="0" y="0"/>
              <wp:positionH relativeFrom="column">
                <wp:posOffset>2457450</wp:posOffset>
              </wp:positionH>
              <wp:positionV relativeFrom="paragraph">
                <wp:posOffset>-30480</wp:posOffset>
              </wp:positionV>
              <wp:extent cx="3393440" cy="1009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1009650"/>
                      </a:xfrm>
                      <a:prstGeom prst="rect">
                        <a:avLst/>
                      </a:prstGeom>
                      <a:solidFill>
                        <a:srgbClr val="FFFFFF"/>
                      </a:solidFill>
                      <a:ln w="9525">
                        <a:noFill/>
                        <a:miter lim="800000"/>
                        <a:headEnd/>
                        <a:tailEnd/>
                      </a:ln>
                    </wps:spPr>
                    <wps:txbx>
                      <w:txbxContent>
                        <w:p w14:paraId="30324783" w14:textId="77777777" w:rsid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 xml:space="preserve">Bridgetown Historical Society Inc </w:t>
                          </w:r>
                        </w:p>
                        <w:p w14:paraId="4F7559F9" w14:textId="18BD45FA"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5 Civic Lane (PO Box 1017) Bridgetown, WA 6255</w:t>
                          </w:r>
                        </w:p>
                        <w:p w14:paraId="64097A0D" w14:textId="0EB6D524"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0487 592 704</w:t>
                          </w:r>
                        </w:p>
                        <w:p w14:paraId="5A9C2155" w14:textId="3395A3BA"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08 9761 4236</w:t>
                          </w:r>
                        </w:p>
                        <w:p w14:paraId="32B7A733" w14:textId="13EE2F34"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www.bridgetownhistoricalsociety.org.au</w:t>
                          </w:r>
                        </w:p>
                        <w:p w14:paraId="1841BCF4" w14:textId="6B5106EB" w:rsidR="00F42612" w:rsidRDefault="00F42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F7E7A" id="_x0000_t202" coordsize="21600,21600" o:spt="202" path="m,l,21600r21600,l21600,xe">
              <v:stroke joinstyle="miter"/>
              <v:path gradientshapeok="t" o:connecttype="rect"/>
            </v:shapetype>
            <v:shape id="Text Box 2" o:spid="_x0000_s1026" type="#_x0000_t202" style="position:absolute;margin-left:193.5pt;margin-top:-2.4pt;width:267.2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" stroked="f">
              <v:textbox>
                <w:txbxContent>
                  <w:p w14:paraId="30324783" w14:textId="77777777" w:rsid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 xml:space="preserve">Bridgetown Historical Society Inc </w:t>
                    </w:r>
                  </w:p>
                  <w:p w14:paraId="4F7559F9" w14:textId="18BD45FA"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5 Civic Lane (PO Box 1017) Bridgetown, WA 6255</w:t>
                    </w:r>
                  </w:p>
                  <w:p w14:paraId="64097A0D" w14:textId="0EB6D524"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0487 592 704</w:t>
                    </w:r>
                  </w:p>
                  <w:p w14:paraId="5A9C2155" w14:textId="3395A3BA"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08 9761 4236</w:t>
                    </w:r>
                  </w:p>
                  <w:p w14:paraId="32B7A733" w14:textId="13EE2F34" w:rsidR="00F42612" w:rsidRPr="00F42612" w:rsidRDefault="00F42612" w:rsidP="00F42612">
                    <w:pPr>
                      <w:pStyle w:val="Footer"/>
                      <w:jc w:val="right"/>
                      <w:rPr>
                        <w:rFonts w:ascii="Avenir Next LT Pro" w:hAnsi="Avenir Next LT Pro" w:cs="Courier New"/>
                        <w:sz w:val="20"/>
                        <w:szCs w:val="20"/>
                      </w:rPr>
                    </w:pPr>
                    <w:r w:rsidRPr="00F42612">
                      <w:rPr>
                        <w:rFonts w:ascii="Avenir Next LT Pro" w:hAnsi="Avenir Next LT Pro" w:cs="Courier New"/>
                        <w:sz w:val="20"/>
                        <w:szCs w:val="20"/>
                      </w:rPr>
                      <w:t>www.bridgetownhistoricalsociety.org.au</w:t>
                    </w:r>
                  </w:p>
                  <w:p w14:paraId="1841BCF4" w14:textId="6B5106EB" w:rsidR="00F42612" w:rsidRDefault="00F42612"/>
                </w:txbxContent>
              </v:textbox>
              <w10:wrap type="square"/>
            </v:shape>
          </w:pict>
        </mc:Fallback>
      </mc:AlternateContent>
    </w:r>
    <w:r w:rsidR="0074230A">
      <w:rPr>
        <w:rFonts w:eastAsia="Times New Roman"/>
        <w:noProof/>
      </w:rPr>
      <w:drawing>
        <wp:inline distT="0" distB="0" distL="0" distR="0" wp14:anchorId="53643920" wp14:editId="58B1D773">
          <wp:extent cx="22479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071F8D-C208-4ADF-9A87-5C3D70A413D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47900" cy="981075"/>
                  </a:xfrm>
                  <a:prstGeom prst="rect">
                    <a:avLst/>
                  </a:prstGeom>
                  <a:noFill/>
                  <a:ln>
                    <a:noFill/>
                  </a:ln>
                </pic:spPr>
              </pic:pic>
            </a:graphicData>
          </a:graphic>
        </wp:inline>
      </w:drawing>
    </w:r>
    <w:r>
      <w:t xml:space="preserve">       </w:t>
    </w:r>
  </w:p>
  <w:p w14:paraId="6271FA46" w14:textId="5F6432A6" w:rsidR="00CC2BA9" w:rsidRDefault="00CC2BA9" w:rsidP="00F42612">
    <w:pPr>
      <w:pStyle w:val="Header"/>
      <w:jc w:val="left"/>
    </w:pPr>
  </w:p>
  <w:p w14:paraId="7D05EDE5" w14:textId="77777777" w:rsidR="00840136" w:rsidRDefault="00840136" w:rsidP="007423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2BC"/>
    <w:multiLevelType w:val="hybridMultilevel"/>
    <w:tmpl w:val="D8EC5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135D74"/>
    <w:multiLevelType w:val="hybridMultilevel"/>
    <w:tmpl w:val="5218D19E"/>
    <w:lvl w:ilvl="0" w:tplc="15E42D58">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3098478">
    <w:abstractNumId w:val="0"/>
  </w:num>
  <w:num w:numId="2" w16cid:durableId="1222253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A9"/>
    <w:rsid w:val="0002726F"/>
    <w:rsid w:val="00040958"/>
    <w:rsid w:val="000505EC"/>
    <w:rsid w:val="00052C6D"/>
    <w:rsid w:val="00055B12"/>
    <w:rsid w:val="00071C4E"/>
    <w:rsid w:val="000A25FC"/>
    <w:rsid w:val="000B4CC3"/>
    <w:rsid w:val="000C21CC"/>
    <w:rsid w:val="000C571B"/>
    <w:rsid w:val="000C5F20"/>
    <w:rsid w:val="000F31AB"/>
    <w:rsid w:val="00140E9B"/>
    <w:rsid w:val="00177DDD"/>
    <w:rsid w:val="001A3222"/>
    <w:rsid w:val="001A610F"/>
    <w:rsid w:val="001D1FEC"/>
    <w:rsid w:val="002213F8"/>
    <w:rsid w:val="00256AF1"/>
    <w:rsid w:val="00282BEF"/>
    <w:rsid w:val="002D5D40"/>
    <w:rsid w:val="002E239A"/>
    <w:rsid w:val="00315506"/>
    <w:rsid w:val="00344446"/>
    <w:rsid w:val="00352A2B"/>
    <w:rsid w:val="00372679"/>
    <w:rsid w:val="00375A9E"/>
    <w:rsid w:val="003803BB"/>
    <w:rsid w:val="003A4CCE"/>
    <w:rsid w:val="003A68FF"/>
    <w:rsid w:val="003E7821"/>
    <w:rsid w:val="0042771F"/>
    <w:rsid w:val="0043122B"/>
    <w:rsid w:val="00433BC0"/>
    <w:rsid w:val="00486370"/>
    <w:rsid w:val="00497D8F"/>
    <w:rsid w:val="004A3E73"/>
    <w:rsid w:val="004A526A"/>
    <w:rsid w:val="004E7D62"/>
    <w:rsid w:val="00573143"/>
    <w:rsid w:val="0057547E"/>
    <w:rsid w:val="00586CDC"/>
    <w:rsid w:val="005B61A4"/>
    <w:rsid w:val="00676D71"/>
    <w:rsid w:val="00690D39"/>
    <w:rsid w:val="00695772"/>
    <w:rsid w:val="006C3E42"/>
    <w:rsid w:val="006E1046"/>
    <w:rsid w:val="00700245"/>
    <w:rsid w:val="0074230A"/>
    <w:rsid w:val="0076037E"/>
    <w:rsid w:val="007E2935"/>
    <w:rsid w:val="00803860"/>
    <w:rsid w:val="00806321"/>
    <w:rsid w:val="00840136"/>
    <w:rsid w:val="008461B8"/>
    <w:rsid w:val="00847457"/>
    <w:rsid w:val="008C02E5"/>
    <w:rsid w:val="008D6E4A"/>
    <w:rsid w:val="00924807"/>
    <w:rsid w:val="00926A09"/>
    <w:rsid w:val="00953A93"/>
    <w:rsid w:val="00987320"/>
    <w:rsid w:val="009C5121"/>
    <w:rsid w:val="009E5EC5"/>
    <w:rsid w:val="00A60326"/>
    <w:rsid w:val="00AB4717"/>
    <w:rsid w:val="00AB7406"/>
    <w:rsid w:val="00B07C82"/>
    <w:rsid w:val="00B8146F"/>
    <w:rsid w:val="00B83C08"/>
    <w:rsid w:val="00B9243D"/>
    <w:rsid w:val="00BA4AAF"/>
    <w:rsid w:val="00BC4F24"/>
    <w:rsid w:val="00C1556A"/>
    <w:rsid w:val="00C1633F"/>
    <w:rsid w:val="00C26379"/>
    <w:rsid w:val="00C7765D"/>
    <w:rsid w:val="00C835EC"/>
    <w:rsid w:val="00CB6B69"/>
    <w:rsid w:val="00CC2BA9"/>
    <w:rsid w:val="00CD402D"/>
    <w:rsid w:val="00CE0582"/>
    <w:rsid w:val="00CE54D9"/>
    <w:rsid w:val="00D20918"/>
    <w:rsid w:val="00D255CC"/>
    <w:rsid w:val="00D43DC4"/>
    <w:rsid w:val="00D500C1"/>
    <w:rsid w:val="00D520D2"/>
    <w:rsid w:val="00D56075"/>
    <w:rsid w:val="00D7185F"/>
    <w:rsid w:val="00DD4DC7"/>
    <w:rsid w:val="00DD64FA"/>
    <w:rsid w:val="00E503B6"/>
    <w:rsid w:val="00E81288"/>
    <w:rsid w:val="00E85E1F"/>
    <w:rsid w:val="00E92829"/>
    <w:rsid w:val="00EA755F"/>
    <w:rsid w:val="00EB2422"/>
    <w:rsid w:val="00F07DC9"/>
    <w:rsid w:val="00F20140"/>
    <w:rsid w:val="00F20AED"/>
    <w:rsid w:val="00F21078"/>
    <w:rsid w:val="00F26E00"/>
    <w:rsid w:val="00F33831"/>
    <w:rsid w:val="00F33CE9"/>
    <w:rsid w:val="00F42612"/>
    <w:rsid w:val="00F4538A"/>
    <w:rsid w:val="00F643AF"/>
    <w:rsid w:val="00F91826"/>
    <w:rsid w:val="00FC0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B8C0"/>
  <w15:chartTrackingRefBased/>
  <w15:docId w15:val="{F03313ED-2F30-4BD4-ACB3-1E34CFE4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EC"/>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BA9"/>
    <w:rPr>
      <w:rFonts w:ascii="Arial" w:hAnsi="Arial"/>
      <w:sz w:val="24"/>
    </w:rPr>
  </w:style>
  <w:style w:type="paragraph" w:styleId="Footer">
    <w:name w:val="footer"/>
    <w:basedOn w:val="Normal"/>
    <w:link w:val="FooterChar"/>
    <w:uiPriority w:val="99"/>
    <w:unhideWhenUsed/>
    <w:rsid w:val="00CC2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BA9"/>
    <w:rPr>
      <w:rFonts w:ascii="Arial" w:hAnsi="Arial"/>
      <w:sz w:val="24"/>
    </w:rPr>
  </w:style>
  <w:style w:type="paragraph" w:styleId="ListParagraph">
    <w:name w:val="List Paragraph"/>
    <w:basedOn w:val="Normal"/>
    <w:uiPriority w:val="34"/>
    <w:qFormat/>
    <w:rsid w:val="006E1046"/>
    <w:pPr>
      <w:spacing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6E1046"/>
    <w:rPr>
      <w:color w:val="0563C1" w:themeColor="hyperlink"/>
      <w:u w:val="single"/>
    </w:rPr>
  </w:style>
  <w:style w:type="paragraph" w:styleId="NoSpacing">
    <w:name w:val="No Spacing"/>
    <w:uiPriority w:val="1"/>
    <w:qFormat/>
    <w:rsid w:val="00F643A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2873">
      <w:bodyDiv w:val="1"/>
      <w:marLeft w:val="0"/>
      <w:marRight w:val="0"/>
      <w:marTop w:val="0"/>
      <w:marBottom w:val="0"/>
      <w:divBdr>
        <w:top w:val="none" w:sz="0" w:space="0" w:color="auto"/>
        <w:left w:val="none" w:sz="0" w:space="0" w:color="auto"/>
        <w:bottom w:val="none" w:sz="0" w:space="0" w:color="auto"/>
        <w:right w:val="none" w:sz="0" w:space="0" w:color="auto"/>
      </w:divBdr>
    </w:div>
    <w:div w:id="1038891218">
      <w:bodyDiv w:val="1"/>
      <w:marLeft w:val="0"/>
      <w:marRight w:val="0"/>
      <w:marTop w:val="0"/>
      <w:marBottom w:val="0"/>
      <w:divBdr>
        <w:top w:val="none" w:sz="0" w:space="0" w:color="auto"/>
        <w:left w:val="none" w:sz="0" w:space="0" w:color="auto"/>
        <w:bottom w:val="none" w:sz="0" w:space="0" w:color="auto"/>
        <w:right w:val="none" w:sz="0" w:space="0" w:color="auto"/>
      </w:divBdr>
    </w:div>
    <w:div w:id="1039091552">
      <w:bodyDiv w:val="1"/>
      <w:marLeft w:val="0"/>
      <w:marRight w:val="0"/>
      <w:marTop w:val="0"/>
      <w:marBottom w:val="0"/>
      <w:divBdr>
        <w:top w:val="none" w:sz="0" w:space="0" w:color="auto"/>
        <w:left w:val="none" w:sz="0" w:space="0" w:color="auto"/>
        <w:bottom w:val="none" w:sz="0" w:space="0" w:color="auto"/>
        <w:right w:val="none" w:sz="0" w:space="0" w:color="auto"/>
      </w:divBdr>
    </w:div>
    <w:div w:id="1146892405">
      <w:bodyDiv w:val="1"/>
      <w:marLeft w:val="0"/>
      <w:marRight w:val="0"/>
      <w:marTop w:val="0"/>
      <w:marBottom w:val="0"/>
      <w:divBdr>
        <w:top w:val="none" w:sz="0" w:space="0" w:color="auto"/>
        <w:left w:val="none" w:sz="0" w:space="0" w:color="auto"/>
        <w:bottom w:val="none" w:sz="0" w:space="0" w:color="auto"/>
        <w:right w:val="none" w:sz="0" w:space="0" w:color="auto"/>
      </w:divBdr>
    </w:div>
    <w:div w:id="1151365529">
      <w:bodyDiv w:val="1"/>
      <w:marLeft w:val="0"/>
      <w:marRight w:val="0"/>
      <w:marTop w:val="0"/>
      <w:marBottom w:val="0"/>
      <w:divBdr>
        <w:top w:val="none" w:sz="0" w:space="0" w:color="auto"/>
        <w:left w:val="none" w:sz="0" w:space="0" w:color="auto"/>
        <w:bottom w:val="none" w:sz="0" w:space="0" w:color="auto"/>
        <w:right w:val="none" w:sz="0" w:space="0" w:color="auto"/>
      </w:divBdr>
    </w:div>
    <w:div w:id="182642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FD89892D-E4A4-4D34-95DE-4E1FC04AD3AF"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59F7-4F37-43B7-BB40-20B244B9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Elgar</dc:creator>
  <cp:keywords/>
  <dc:description/>
  <cp:lastModifiedBy>Richard Allen</cp:lastModifiedBy>
  <cp:revision>28</cp:revision>
  <dcterms:created xsi:type="dcterms:W3CDTF">2025-09-13T05:55:00Z</dcterms:created>
  <dcterms:modified xsi:type="dcterms:W3CDTF">2025-09-13T06:24:00Z</dcterms:modified>
</cp:coreProperties>
</file>